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33B32FCB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5A46D1" w:rsidRPr="008575F0">
        <w:rPr>
          <w:rFonts w:ascii="Cambria" w:hAnsi="Cambria" w:cs="Cambria"/>
          <w:bCs/>
          <w:sz w:val="22"/>
          <w:szCs w:val="22"/>
          <w:lang w:val="en-US"/>
        </w:rPr>
        <w:t>11-02-2024</w:t>
      </w:r>
      <w:bookmarkStart w:id="0" w:name="_GoBack"/>
      <w:bookmarkEnd w:id="0"/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3BEF36BB" w:rsidR="009E5D32" w:rsidRPr="008575F0" w:rsidRDefault="009E5D32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proofErr w:type="spellStart"/>
      <w:proofErr w:type="gramStart"/>
      <w:r w:rsidR="005A46D1" w:rsidRPr="008575F0">
        <w:rPr>
          <w:rFonts w:ascii="Cambria" w:hAnsi="Cambria" w:cs="Cambria"/>
          <w:bCs/>
          <w:sz w:val="22"/>
          <w:szCs w:val="22"/>
          <w:lang w:val="en-US"/>
        </w:rPr>
        <w:t>Dr.Venkata</w:t>
      </w:r>
      <w:proofErr w:type="spellEnd"/>
      <w:proofErr w:type="gramEnd"/>
      <w:r w:rsidR="005A46D1" w:rsidRPr="008575F0">
        <w:rPr>
          <w:rFonts w:ascii="Cambria" w:hAnsi="Cambria" w:cs="Cambria"/>
          <w:bCs/>
          <w:sz w:val="22"/>
          <w:szCs w:val="22"/>
          <w:lang w:val="en-US"/>
        </w:rPr>
        <w:t xml:space="preserve"> Nagarjuna Maturu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4E1162B7" w14:textId="2ABB8206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  <w:r w:rsidR="005A46D1" w:rsidRPr="008575F0">
        <w:rPr>
          <w:rFonts w:ascii="Cambria" w:hAnsi="Cambria" w:cs="Cambria"/>
          <w:bCs/>
          <w:sz w:val="22"/>
          <w:szCs w:val="22"/>
          <w:lang w:val="en-US"/>
        </w:rPr>
        <w:t>Doctor</w:t>
      </w:r>
    </w:p>
    <w:p w14:paraId="7677D766" w14:textId="77777777" w:rsidR="005A46D1" w:rsidRPr="009E5D32" w:rsidRDefault="005A46D1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BAEEAAE" w14:textId="6E8F5F3C"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: </w:t>
      </w:r>
    </w:p>
    <w:p w14:paraId="0D457251" w14:textId="3C3F4818" w:rsidR="005A46D1" w:rsidRDefault="005A46D1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</w:p>
    <w:p w14:paraId="62BDA32C" w14:textId="406BC171" w:rsidR="005A46D1" w:rsidRPr="005A46D1" w:rsidRDefault="005A46D1" w:rsidP="009E5D32">
      <w:pPr>
        <w:pStyle w:val="Default"/>
        <w:rPr>
          <w:rFonts w:ascii="Cambria" w:hAnsi="Cambria" w:cs="Cambria"/>
          <w:bCs/>
          <w:iCs/>
          <w:sz w:val="22"/>
          <w:szCs w:val="22"/>
          <w:lang w:val="en-US"/>
        </w:rPr>
      </w:pPr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>Consultant and Head,</w:t>
      </w:r>
    </w:p>
    <w:p w14:paraId="00E8E0CD" w14:textId="5CE7D460" w:rsidR="005A46D1" w:rsidRPr="005A46D1" w:rsidRDefault="005A46D1" w:rsidP="009E5D32">
      <w:pPr>
        <w:pStyle w:val="Default"/>
        <w:rPr>
          <w:rFonts w:ascii="Cambria" w:hAnsi="Cambria" w:cs="Cambria"/>
          <w:bCs/>
          <w:iCs/>
          <w:sz w:val="22"/>
          <w:szCs w:val="22"/>
          <w:lang w:val="en-US"/>
        </w:rPr>
      </w:pPr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>Dept</w:t>
      </w:r>
      <w:r w:rsidR="008575F0">
        <w:rPr>
          <w:rFonts w:ascii="Cambria" w:hAnsi="Cambria" w:cs="Cambria"/>
          <w:bCs/>
          <w:iCs/>
          <w:sz w:val="22"/>
          <w:szCs w:val="22"/>
          <w:lang w:val="en-US"/>
        </w:rPr>
        <w:t>.</w:t>
      </w:r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 xml:space="preserve"> of Pulmonary Medicine</w:t>
      </w:r>
    </w:p>
    <w:p w14:paraId="5022B0F8" w14:textId="38B33C28" w:rsidR="005A46D1" w:rsidRPr="005A46D1" w:rsidRDefault="005A46D1" w:rsidP="009E5D32">
      <w:pPr>
        <w:pStyle w:val="Default"/>
        <w:rPr>
          <w:rFonts w:ascii="Cambria" w:hAnsi="Cambria" w:cs="Cambria"/>
          <w:bCs/>
          <w:iCs/>
          <w:sz w:val="22"/>
          <w:szCs w:val="22"/>
          <w:lang w:val="en-US"/>
        </w:rPr>
      </w:pPr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 xml:space="preserve">Yashoda Hospitals, </w:t>
      </w:r>
      <w:proofErr w:type="spellStart"/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>Hitec</w:t>
      </w:r>
      <w:proofErr w:type="spellEnd"/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 xml:space="preserve"> city</w:t>
      </w:r>
    </w:p>
    <w:p w14:paraId="4F17AB43" w14:textId="6D37C2DC" w:rsidR="005A46D1" w:rsidRPr="005A46D1" w:rsidRDefault="005A46D1" w:rsidP="009E5D32">
      <w:pPr>
        <w:pStyle w:val="Default"/>
        <w:rPr>
          <w:rFonts w:ascii="Cambria" w:hAnsi="Cambria" w:cs="Cambria"/>
          <w:bCs/>
          <w:iCs/>
          <w:sz w:val="22"/>
          <w:szCs w:val="22"/>
          <w:lang w:val="en-US"/>
        </w:rPr>
      </w:pPr>
      <w:r w:rsidRPr="005A46D1">
        <w:rPr>
          <w:rFonts w:ascii="Cambria" w:hAnsi="Cambria" w:cs="Cambria"/>
          <w:bCs/>
          <w:iCs/>
          <w:sz w:val="22"/>
          <w:szCs w:val="22"/>
          <w:lang w:val="en-US"/>
        </w:rPr>
        <w:t>Hyderabad</w:t>
      </w: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5D79EFC3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Research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grants </w:t>
      </w:r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 xml:space="preserve"> NA</w:t>
      </w:r>
    </w:p>
    <w:p w14:paraId="533F50D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38FB647A" w14:textId="458041A9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Speaker fees</w:t>
      </w:r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r w:rsidR="005A46D1" w:rsidRPr="005A46D1">
        <w:rPr>
          <w:rFonts w:ascii="Cambria" w:hAnsi="Cambria" w:cs="Cambria"/>
          <w:bCs/>
          <w:sz w:val="22"/>
          <w:szCs w:val="22"/>
          <w:lang w:val="en-US"/>
        </w:rPr>
        <w:t xml:space="preserve">Have received speaker fees for delivering lectures from GSK, </w:t>
      </w:r>
      <w:proofErr w:type="spellStart"/>
      <w:r w:rsidR="005A46D1" w:rsidRPr="005A46D1">
        <w:rPr>
          <w:rFonts w:ascii="Cambria" w:hAnsi="Cambria" w:cs="Cambria"/>
          <w:bCs/>
          <w:sz w:val="22"/>
          <w:szCs w:val="22"/>
          <w:lang w:val="en-US"/>
        </w:rPr>
        <w:t>Astrazeneca</w:t>
      </w:r>
      <w:proofErr w:type="spellEnd"/>
      <w:r w:rsidR="005A46D1" w:rsidRPr="005A46D1">
        <w:rPr>
          <w:rFonts w:ascii="Cambria" w:hAnsi="Cambria" w:cs="Cambria"/>
          <w:bCs/>
          <w:sz w:val="22"/>
          <w:szCs w:val="22"/>
          <w:lang w:val="en-US"/>
        </w:rPr>
        <w:t xml:space="preserve">, </w:t>
      </w:r>
      <w:proofErr w:type="spellStart"/>
      <w:r w:rsidR="005A46D1" w:rsidRPr="005A46D1">
        <w:rPr>
          <w:rFonts w:ascii="Cambria" w:hAnsi="Cambria" w:cs="Cambria"/>
          <w:bCs/>
          <w:sz w:val="22"/>
          <w:szCs w:val="22"/>
          <w:lang w:val="en-US"/>
        </w:rPr>
        <w:t>Cipla</w:t>
      </w:r>
      <w:proofErr w:type="spellEnd"/>
      <w:r w:rsidR="005A46D1" w:rsidRPr="005A46D1">
        <w:rPr>
          <w:rFonts w:ascii="Cambria" w:hAnsi="Cambria" w:cs="Cambria"/>
          <w:bCs/>
          <w:sz w:val="22"/>
          <w:szCs w:val="22"/>
          <w:lang w:val="en-US"/>
        </w:rPr>
        <w:t>, Novartis and Olympus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</w:p>
    <w:p w14:paraId="19D60B3B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A6A81C4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F4A70B1" w14:textId="2F46C8A8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activities </w:t>
      </w:r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 xml:space="preserve"> NA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27F25262" w:rsidR="009E5D32" w:rsidRDefault="005A46D1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>Honoraria or consultation fees: NA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27F6332E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Ownership of stocks or shares, directorships</w:t>
      </w:r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>: NA</w:t>
      </w:r>
    </w:p>
    <w:p w14:paraId="5890514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12E84EF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35991BA2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relationship </w:t>
      </w:r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5A46D1">
        <w:rPr>
          <w:rFonts w:ascii="Cambria" w:hAnsi="Cambria" w:cs="Cambria"/>
          <w:b/>
          <w:bCs/>
          <w:sz w:val="22"/>
          <w:szCs w:val="22"/>
          <w:lang w:val="en-US"/>
        </w:rPr>
        <w:t xml:space="preserve"> NA</w:t>
      </w:r>
    </w:p>
    <w:p w14:paraId="11AD0ABE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E7B7249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F6BDB3B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</w:p>
    <w:p w14:paraId="17C660F2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14:paraId="6DC57D3A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</w:p>
    <w:p w14:paraId="6B295AA7" w14:textId="77777777" w:rsid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3045AEDC" w14:textId="278CA063" w:rsidR="009E5D32" w:rsidRPr="009E5D32" w:rsidRDefault="005A46D1" w:rsidP="009E5D32">
      <w:pPr>
        <w:pStyle w:val="Default"/>
        <w:rPr>
          <w:sz w:val="18"/>
          <w:szCs w:val="18"/>
          <w:lang w:val="en-US"/>
        </w:rPr>
      </w:pPr>
      <w:r>
        <w:rPr>
          <w:noProof/>
        </w:rPr>
        <w:lastRenderedPageBreak/>
        <w:pict w14:anchorId="7A526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15pt;margin-top:6.2pt;width:130.5pt;height:73.5pt;z-index:-251657216;mso-position-horizontal-relative:text;mso-position-vertical-relative:text;mso-width-relative:page;mso-height-relative:page" wrapcoords="-124 0 -124 21380 21600 21380 21600 0 -124 0">
            <v:imagedata r:id="rId4" o:title="WhatsApp Image 2024-02-11 at 07.00.30" blacklevel="13107f"/>
            <w10:wrap type="tight"/>
          </v:shape>
        </w:pict>
      </w:r>
    </w:p>
    <w:p w14:paraId="4963255F" w14:textId="44E62F64" w:rsidR="009E5D32" w:rsidRDefault="009E5D32" w:rsidP="009E5D32">
      <w:proofErr w:type="gramStart"/>
      <w:r>
        <w:rPr>
          <w:rFonts w:ascii="Cambria" w:hAnsi="Cambria" w:cs="Cambria"/>
          <w:b/>
          <w:bCs/>
        </w:rPr>
        <w:t>Signature:</w:t>
      </w:r>
      <w:proofErr w:type="gramEnd"/>
      <w:r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 w:rsidR="005A46D1">
        <w:rPr>
          <w:rFonts w:ascii="Cambria" w:hAnsi="Cambria" w:cs="Cambria"/>
          <w:b/>
          <w:bCs/>
        </w:rPr>
        <w:t xml:space="preserve">     </w:t>
      </w:r>
      <w:r>
        <w:rPr>
          <w:rFonts w:ascii="Cambria" w:hAnsi="Cambria" w:cs="Cambria"/>
          <w:b/>
          <w:bCs/>
        </w:rPr>
        <w:t>Date:</w:t>
      </w:r>
      <w:r w:rsidR="005A46D1">
        <w:rPr>
          <w:rFonts w:ascii="Cambria" w:hAnsi="Cambria" w:cs="Cambria"/>
          <w:b/>
          <w:bCs/>
        </w:rPr>
        <w:t xml:space="preserve"> 11-02-2024</w:t>
      </w:r>
    </w:p>
    <w:p w14:paraId="173B86B6" w14:textId="7B9D9522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2"/>
    <w:rsid w:val="00151665"/>
    <w:rsid w:val="001C367E"/>
    <w:rsid w:val="002E60BF"/>
    <w:rsid w:val="0045186B"/>
    <w:rsid w:val="00525179"/>
    <w:rsid w:val="005A46D1"/>
    <w:rsid w:val="006E25CD"/>
    <w:rsid w:val="00724535"/>
    <w:rsid w:val="00753D15"/>
    <w:rsid w:val="008575F0"/>
    <w:rsid w:val="009E5D32"/>
    <w:rsid w:val="00A77DD7"/>
    <w:rsid w:val="00B55D0E"/>
    <w:rsid w:val="00BB3EC6"/>
    <w:rsid w:val="00C54AD2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Nagarjuna Maturu</cp:lastModifiedBy>
  <cp:revision>9</cp:revision>
  <dcterms:created xsi:type="dcterms:W3CDTF">2024-01-05T13:22:00Z</dcterms:created>
  <dcterms:modified xsi:type="dcterms:W3CDTF">2024-02-11T01:33:00Z</dcterms:modified>
</cp:coreProperties>
</file>